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2FB4" w14:textId="01F6829D" w:rsidR="00B17E57" w:rsidRDefault="00B17E57" w:rsidP="00B17E57">
      <w:r>
        <w:rPr>
          <w:rFonts w:hint="eastAsia"/>
        </w:rPr>
        <w:t>様式第１号（第４条関係）</w:t>
      </w:r>
    </w:p>
    <w:p w14:paraId="22640314" w14:textId="77777777" w:rsidR="00B17E57" w:rsidRDefault="00B17E57" w:rsidP="00B17E5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井原市空き家・空き農地バンク登録申込書</w:t>
      </w:r>
    </w:p>
    <w:p w14:paraId="71D6E550" w14:textId="77777777" w:rsidR="00B17E57" w:rsidRDefault="00B17E57" w:rsidP="00B17E57">
      <w:pPr>
        <w:jc w:val="right"/>
      </w:pPr>
      <w:r>
        <w:rPr>
          <w:rFonts w:hint="eastAsia"/>
        </w:rPr>
        <w:t>年　　月　　日</w:t>
      </w:r>
    </w:p>
    <w:p w14:paraId="5C28201A" w14:textId="77777777" w:rsidR="00B17E57" w:rsidRDefault="00B17E57" w:rsidP="00B17E57">
      <w:r>
        <w:rPr>
          <w:rFonts w:hint="eastAsia"/>
        </w:rPr>
        <w:t>井原市長　　　　　　　　　殿</w:t>
      </w:r>
    </w:p>
    <w:p w14:paraId="4A4EA6AC" w14:textId="77777777" w:rsidR="00B17E57" w:rsidRDefault="00B17E57" w:rsidP="00B17E57">
      <w:r>
        <w:rPr>
          <w:rFonts w:hint="eastAsia"/>
        </w:rPr>
        <w:t xml:space="preserve">　　　　　　　　　　　　　　　　　　　　　　　　　　　　　　　受付番号（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759"/>
        <w:gridCol w:w="3790"/>
      </w:tblGrid>
      <w:tr w:rsidR="00B17E57" w14:paraId="3D257595" w14:textId="77777777" w:rsidTr="003B68A6">
        <w:trPr>
          <w:cantSplit/>
          <w:trHeight w:val="730"/>
        </w:trPr>
        <w:tc>
          <w:tcPr>
            <w:tcW w:w="1559" w:type="dxa"/>
            <w:vMerge w:val="restart"/>
          </w:tcPr>
          <w:p w14:paraId="465CE063" w14:textId="77777777" w:rsidR="00B17E57" w:rsidRDefault="00B17E57" w:rsidP="003B68A6"/>
          <w:p w14:paraId="74190FE0" w14:textId="77777777" w:rsidR="00B17E57" w:rsidRDefault="00B17E57" w:rsidP="00B17E57">
            <w:pPr>
              <w:ind w:left="221" w:hangingChars="100" w:hanging="22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空き家・空き農地登録申込者</w:t>
            </w:r>
          </w:p>
        </w:tc>
        <w:tc>
          <w:tcPr>
            <w:tcW w:w="7549" w:type="dxa"/>
            <w:gridSpan w:val="2"/>
          </w:tcPr>
          <w:p w14:paraId="00830362" w14:textId="77777777" w:rsidR="00B17E57" w:rsidRDefault="00B17E57" w:rsidP="003B68A6">
            <w:r>
              <w:rPr>
                <w:rFonts w:hint="eastAsia"/>
              </w:rPr>
              <w:t>住　　所　〒</w:t>
            </w:r>
          </w:p>
        </w:tc>
      </w:tr>
      <w:tr w:rsidR="00B17E57" w14:paraId="26EDD429" w14:textId="77777777" w:rsidTr="003B68A6">
        <w:trPr>
          <w:cantSplit/>
        </w:trPr>
        <w:tc>
          <w:tcPr>
            <w:tcW w:w="1559" w:type="dxa"/>
            <w:vMerge/>
          </w:tcPr>
          <w:p w14:paraId="611CAAB2" w14:textId="77777777" w:rsidR="00B17E57" w:rsidRDefault="00B17E57" w:rsidP="003B68A6"/>
        </w:tc>
        <w:tc>
          <w:tcPr>
            <w:tcW w:w="3759" w:type="dxa"/>
          </w:tcPr>
          <w:p w14:paraId="23CD649A" w14:textId="45004202" w:rsidR="00B17E57" w:rsidRDefault="00B17E57" w:rsidP="00B17E57">
            <w:pPr>
              <w:ind w:rightChars="-308" w:right="-681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名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90" w:type="dxa"/>
          </w:tcPr>
          <w:p w14:paraId="19993E0A" w14:textId="77777777" w:rsidR="00B17E57" w:rsidRDefault="00B17E57" w:rsidP="003B68A6">
            <w:r>
              <w:rPr>
                <w:rFonts w:hint="eastAsia"/>
              </w:rPr>
              <w:t>生年月日</w:t>
            </w:r>
          </w:p>
        </w:tc>
      </w:tr>
      <w:tr w:rsidR="00B17E57" w14:paraId="383266C4" w14:textId="77777777" w:rsidTr="003B68A6">
        <w:trPr>
          <w:cantSplit/>
        </w:trPr>
        <w:tc>
          <w:tcPr>
            <w:tcW w:w="1559" w:type="dxa"/>
            <w:vMerge/>
          </w:tcPr>
          <w:p w14:paraId="0CF0EA29" w14:textId="77777777" w:rsidR="00B17E57" w:rsidRDefault="00B17E57" w:rsidP="003B68A6"/>
        </w:tc>
        <w:tc>
          <w:tcPr>
            <w:tcW w:w="3759" w:type="dxa"/>
          </w:tcPr>
          <w:p w14:paraId="1153E264" w14:textId="77777777" w:rsidR="00B17E57" w:rsidRDefault="00B17E57" w:rsidP="003B68A6">
            <w:r>
              <w:rPr>
                <w:rFonts w:hint="eastAsia"/>
              </w:rPr>
              <w:t>電話番号</w:t>
            </w:r>
          </w:p>
        </w:tc>
        <w:tc>
          <w:tcPr>
            <w:tcW w:w="3790" w:type="dxa"/>
          </w:tcPr>
          <w:p w14:paraId="5A20D258" w14:textId="77777777" w:rsidR="00B17E57" w:rsidRDefault="00B17E57" w:rsidP="003B68A6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</w:tr>
      <w:tr w:rsidR="00B17E57" w14:paraId="4AAAD9F2" w14:textId="77777777" w:rsidTr="003B68A6">
        <w:trPr>
          <w:cantSplit/>
        </w:trPr>
        <w:tc>
          <w:tcPr>
            <w:tcW w:w="1559" w:type="dxa"/>
            <w:vMerge/>
          </w:tcPr>
          <w:p w14:paraId="009D3D28" w14:textId="77777777" w:rsidR="00B17E57" w:rsidRDefault="00B17E57" w:rsidP="003B68A6"/>
        </w:tc>
        <w:tc>
          <w:tcPr>
            <w:tcW w:w="7549" w:type="dxa"/>
            <w:gridSpan w:val="2"/>
          </w:tcPr>
          <w:p w14:paraId="2B3FD3BE" w14:textId="77777777" w:rsidR="00B17E57" w:rsidRDefault="00B17E57" w:rsidP="003B68A6">
            <w:r>
              <w:rPr>
                <w:rFonts w:hint="eastAsia"/>
              </w:rPr>
              <w:t>E-mail</w:t>
            </w:r>
          </w:p>
        </w:tc>
      </w:tr>
      <w:tr w:rsidR="00B17E57" w14:paraId="3BFC175F" w14:textId="77777777" w:rsidTr="00353887">
        <w:tc>
          <w:tcPr>
            <w:tcW w:w="1559" w:type="dxa"/>
            <w:tcBorders>
              <w:bottom w:val="single" w:sz="4" w:space="0" w:color="auto"/>
            </w:tcBorders>
          </w:tcPr>
          <w:p w14:paraId="1777E78E" w14:textId="77777777" w:rsidR="00B17E57" w:rsidRDefault="00B17E57" w:rsidP="00B17E57">
            <w:pPr>
              <w:ind w:left="221" w:hangingChars="100" w:hanging="221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申込者の権利関係</w:t>
            </w:r>
          </w:p>
        </w:tc>
        <w:tc>
          <w:tcPr>
            <w:tcW w:w="7549" w:type="dxa"/>
            <w:gridSpan w:val="2"/>
            <w:tcBorders>
              <w:bottom w:val="single" w:sz="4" w:space="0" w:color="auto"/>
            </w:tcBorders>
          </w:tcPr>
          <w:p w14:paraId="6DFAEB14" w14:textId="77777777" w:rsidR="00B17E57" w:rsidRDefault="00B17E57" w:rsidP="00B17E57">
            <w:pPr>
              <w:ind w:rightChars="-51" w:right="-113"/>
            </w:pPr>
            <w:r>
              <w:rPr>
                <w:rFonts w:hint="eastAsia"/>
              </w:rPr>
              <w:t>１　土地及び建物所有者</w:t>
            </w:r>
          </w:p>
          <w:p w14:paraId="4E195CD2" w14:textId="77777777" w:rsidR="00B17E57" w:rsidRDefault="00B17E57" w:rsidP="003B68A6">
            <w:r>
              <w:rPr>
                <w:rFonts w:hint="eastAsia"/>
              </w:rPr>
              <w:t>２　建物所有者</w:t>
            </w:r>
          </w:p>
          <w:p w14:paraId="3E0AB630" w14:textId="77777777" w:rsidR="00B17E57" w:rsidRDefault="00B17E57" w:rsidP="003B68A6">
            <w:r>
              <w:rPr>
                <w:rFonts w:hint="eastAsia"/>
              </w:rPr>
              <w:t>３　その他（　　　　　　　　　　　　　　　　　　　　）</w:t>
            </w:r>
          </w:p>
        </w:tc>
      </w:tr>
      <w:tr w:rsidR="00BB092B" w14:paraId="52048179" w14:textId="77777777" w:rsidTr="00353887">
        <w:tc>
          <w:tcPr>
            <w:tcW w:w="1559" w:type="dxa"/>
            <w:vMerge w:val="restart"/>
            <w:tcBorders>
              <w:bottom w:val="dotted" w:sz="4" w:space="0" w:color="auto"/>
            </w:tcBorders>
          </w:tcPr>
          <w:p w14:paraId="5119595F" w14:textId="77777777" w:rsidR="00BB092B" w:rsidRDefault="00BB092B" w:rsidP="003B68A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物件の状況</w:t>
            </w:r>
          </w:p>
        </w:tc>
        <w:tc>
          <w:tcPr>
            <w:tcW w:w="3759" w:type="dxa"/>
            <w:tcBorders>
              <w:bottom w:val="dotted" w:sz="4" w:space="0" w:color="auto"/>
            </w:tcBorders>
          </w:tcPr>
          <w:p w14:paraId="548684C0" w14:textId="7949B3F3" w:rsidR="00BB092B" w:rsidRPr="00470B4A" w:rsidRDefault="00BB092B" w:rsidP="00BB092B">
            <w:pPr>
              <w:jc w:val="center"/>
            </w:pPr>
            <w:r w:rsidRPr="00470B4A">
              <w:rPr>
                <w:rFonts w:hint="eastAsia"/>
              </w:rPr>
              <w:t>□空き家</w:t>
            </w:r>
          </w:p>
        </w:tc>
        <w:tc>
          <w:tcPr>
            <w:tcW w:w="3790" w:type="dxa"/>
            <w:tcBorders>
              <w:bottom w:val="dotted" w:sz="4" w:space="0" w:color="auto"/>
            </w:tcBorders>
          </w:tcPr>
          <w:p w14:paraId="479FA187" w14:textId="1B895B27" w:rsidR="00BB092B" w:rsidRPr="00470B4A" w:rsidRDefault="00BB092B" w:rsidP="00BB092B">
            <w:pPr>
              <w:jc w:val="center"/>
            </w:pPr>
            <w:r w:rsidRPr="00470B4A">
              <w:rPr>
                <w:rFonts w:hint="eastAsia"/>
              </w:rPr>
              <w:t>□空き農地</w:t>
            </w:r>
          </w:p>
        </w:tc>
      </w:tr>
      <w:tr w:rsidR="00BB092B" w14:paraId="2DCE6091" w14:textId="77777777" w:rsidTr="00353887">
        <w:tc>
          <w:tcPr>
            <w:tcW w:w="1559" w:type="dxa"/>
            <w:vMerge/>
            <w:tcBorders>
              <w:bottom w:val="dotted" w:sz="4" w:space="0" w:color="auto"/>
            </w:tcBorders>
          </w:tcPr>
          <w:p w14:paraId="72673DB0" w14:textId="77777777" w:rsidR="00BB092B" w:rsidRDefault="00BB092B" w:rsidP="003B68A6"/>
        </w:tc>
        <w:tc>
          <w:tcPr>
            <w:tcW w:w="7549" w:type="dxa"/>
            <w:gridSpan w:val="2"/>
            <w:tcBorders>
              <w:top w:val="dotted" w:sz="4" w:space="0" w:color="auto"/>
            </w:tcBorders>
          </w:tcPr>
          <w:p w14:paraId="5F1117E4" w14:textId="32BD2DA9" w:rsidR="00BB092B" w:rsidRPr="00470B4A" w:rsidRDefault="00C1228F" w:rsidP="003B68A6">
            <w:pPr>
              <w:jc w:val="center"/>
            </w:pPr>
            <w:r w:rsidRPr="00470B4A">
              <w:rPr>
                <w:rFonts w:hint="eastAsia"/>
                <w:sz w:val="18"/>
                <w:szCs w:val="21"/>
              </w:rPr>
              <w:t>※</w:t>
            </w:r>
            <w:r w:rsidR="00BB092B" w:rsidRPr="00470B4A">
              <w:rPr>
                <w:rFonts w:hint="eastAsia"/>
                <w:sz w:val="18"/>
                <w:szCs w:val="21"/>
              </w:rPr>
              <w:t>空き家・空き農地それぞれ単独で登録する際は□へチェック</w:t>
            </w:r>
          </w:p>
        </w:tc>
      </w:tr>
      <w:tr w:rsidR="00B17E57" w14:paraId="40D9BEB9" w14:textId="77777777" w:rsidTr="00353887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1E7D919" w14:textId="77777777" w:rsidR="00B17E57" w:rsidRDefault="00B17E57" w:rsidP="003B68A6">
            <w:r>
              <w:rPr>
                <w:rFonts w:hint="eastAsia"/>
              </w:rPr>
              <w:t>物件の所在地</w:t>
            </w:r>
          </w:p>
        </w:tc>
        <w:tc>
          <w:tcPr>
            <w:tcW w:w="3759" w:type="dxa"/>
          </w:tcPr>
          <w:p w14:paraId="06805B45" w14:textId="77777777" w:rsidR="00B17E57" w:rsidRDefault="00B17E57" w:rsidP="003B68A6">
            <w:r>
              <w:rPr>
                <w:rFonts w:hint="eastAsia"/>
              </w:rPr>
              <w:t>井原市</w:t>
            </w:r>
          </w:p>
          <w:p w14:paraId="053A089D" w14:textId="77777777" w:rsidR="00B17E57" w:rsidRDefault="00B17E57" w:rsidP="003B68A6"/>
        </w:tc>
        <w:tc>
          <w:tcPr>
            <w:tcW w:w="3790" w:type="dxa"/>
          </w:tcPr>
          <w:p w14:paraId="1E691866" w14:textId="77777777" w:rsidR="00B17E57" w:rsidRDefault="00B17E57" w:rsidP="003B68A6">
            <w:r>
              <w:rPr>
                <w:rFonts w:hint="eastAsia"/>
              </w:rPr>
              <w:t>井原市</w:t>
            </w:r>
          </w:p>
        </w:tc>
      </w:tr>
      <w:tr w:rsidR="00B17E57" w14:paraId="4428B3C9" w14:textId="77777777" w:rsidTr="003B68A6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C76857D" w14:textId="77777777" w:rsidR="00B17E57" w:rsidRDefault="00B17E57" w:rsidP="003B68A6">
            <w:r>
              <w:rPr>
                <w:rFonts w:hint="eastAsia"/>
              </w:rPr>
              <w:t>用途</w:t>
            </w:r>
          </w:p>
        </w:tc>
        <w:tc>
          <w:tcPr>
            <w:tcW w:w="3759" w:type="dxa"/>
          </w:tcPr>
          <w:p w14:paraId="69EBF4C8" w14:textId="2D79CBC2" w:rsidR="00BB092B" w:rsidRDefault="00B17E57" w:rsidP="00BB092B">
            <w:pPr>
              <w:jc w:val="center"/>
            </w:pPr>
            <w:r>
              <w:rPr>
                <w:rFonts w:hint="eastAsia"/>
              </w:rPr>
              <w:t>住宅</w:t>
            </w:r>
          </w:p>
        </w:tc>
        <w:tc>
          <w:tcPr>
            <w:tcW w:w="3790" w:type="dxa"/>
          </w:tcPr>
          <w:p w14:paraId="1C1A9DE9" w14:textId="348A967D" w:rsidR="00BB092B" w:rsidRDefault="00B17E57" w:rsidP="00BB092B">
            <w:pPr>
              <w:jc w:val="center"/>
            </w:pPr>
            <w:r>
              <w:rPr>
                <w:rFonts w:hint="eastAsia"/>
              </w:rPr>
              <w:t>田・畑・その他</w:t>
            </w:r>
          </w:p>
        </w:tc>
      </w:tr>
      <w:tr w:rsidR="00B17E57" w14:paraId="0F599220" w14:textId="77777777" w:rsidTr="003B68A6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885EC13" w14:textId="77777777" w:rsidR="00B17E57" w:rsidRDefault="00B17E57" w:rsidP="003B68A6">
            <w:r>
              <w:rPr>
                <w:rFonts w:hint="eastAsia"/>
              </w:rPr>
              <w:t>構造及び面積</w:t>
            </w:r>
          </w:p>
        </w:tc>
        <w:tc>
          <w:tcPr>
            <w:tcW w:w="3759" w:type="dxa"/>
          </w:tcPr>
          <w:p w14:paraId="4D76A979" w14:textId="68241639" w:rsidR="00B17E57" w:rsidRDefault="00B17E57" w:rsidP="003B68A6">
            <w:r>
              <w:rPr>
                <w:rFonts w:hint="eastAsia"/>
              </w:rPr>
              <w:t xml:space="preserve">構造　</w:t>
            </w:r>
          </w:p>
          <w:p w14:paraId="5C506571" w14:textId="77777777" w:rsidR="00B17E57" w:rsidRDefault="00B17E57" w:rsidP="003B68A6">
            <w:r>
              <w:rPr>
                <w:rFonts w:hint="eastAsia"/>
              </w:rPr>
              <w:t xml:space="preserve">築年数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　　　　　　　　</w:t>
            </w:r>
          </w:p>
          <w:p w14:paraId="13507BC4" w14:textId="77777777" w:rsidR="00B17E57" w:rsidRDefault="00B17E57" w:rsidP="003B68A6">
            <w:r>
              <w:rPr>
                <w:rFonts w:hint="eastAsia"/>
              </w:rPr>
              <w:t xml:space="preserve">建築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坪（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㎡）</w:t>
            </w:r>
          </w:p>
          <w:p w14:paraId="11A8CE45" w14:textId="77777777" w:rsidR="00B17E57" w:rsidRDefault="00B17E57" w:rsidP="003B68A6">
            <w:r>
              <w:rPr>
                <w:rFonts w:hint="eastAsia"/>
              </w:rPr>
              <w:t xml:space="preserve">延床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坪（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㎡）</w:t>
            </w:r>
          </w:p>
        </w:tc>
        <w:tc>
          <w:tcPr>
            <w:tcW w:w="3790" w:type="dxa"/>
          </w:tcPr>
          <w:p w14:paraId="13FDEC29" w14:textId="77777777" w:rsidR="00B17E57" w:rsidRDefault="00B17E57" w:rsidP="00B17E57">
            <w:pPr>
              <w:ind w:leftChars="-85" w:left="-188"/>
            </w:pPr>
          </w:p>
        </w:tc>
      </w:tr>
      <w:tr w:rsidR="00B17E57" w14:paraId="7577175A" w14:textId="77777777" w:rsidTr="003B68A6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A47960F" w14:textId="77777777" w:rsidR="00B17E57" w:rsidRDefault="00B17E57" w:rsidP="00B17E57">
            <w:pPr>
              <w:spacing w:line="300" w:lineRule="exact"/>
            </w:pPr>
            <w:r>
              <w:rPr>
                <w:rFonts w:hint="eastAsia"/>
              </w:rPr>
              <w:t>その他施設の状況</w:t>
            </w:r>
          </w:p>
          <w:p w14:paraId="2754C5BF" w14:textId="77777777" w:rsidR="00B17E57" w:rsidRDefault="00B17E57" w:rsidP="00B17E57">
            <w:pPr>
              <w:spacing w:line="300" w:lineRule="exact"/>
            </w:pPr>
          </w:p>
          <w:p w14:paraId="7A32F372" w14:textId="77777777" w:rsidR="00B17E57" w:rsidRDefault="00B17E57" w:rsidP="00B17E57">
            <w:pPr>
              <w:spacing w:line="300" w:lineRule="exact"/>
            </w:pPr>
          </w:p>
        </w:tc>
        <w:tc>
          <w:tcPr>
            <w:tcW w:w="3759" w:type="dxa"/>
          </w:tcPr>
          <w:p w14:paraId="0FB24C0F" w14:textId="77777777" w:rsidR="00B17E57" w:rsidRDefault="00B17E57" w:rsidP="00B17E57">
            <w:pPr>
              <w:spacing w:line="300" w:lineRule="exact"/>
            </w:pPr>
            <w:r>
              <w:rPr>
                <w:rFonts w:hint="eastAsia"/>
              </w:rPr>
              <w:t xml:space="preserve">水道　　</w:t>
            </w:r>
          </w:p>
          <w:p w14:paraId="461CA7CD" w14:textId="77777777" w:rsidR="00B17E57" w:rsidRDefault="00B17E57" w:rsidP="00B17E57">
            <w:pPr>
              <w:spacing w:line="300" w:lineRule="exact"/>
            </w:pPr>
            <w:r>
              <w:rPr>
                <w:rFonts w:hint="eastAsia"/>
              </w:rPr>
              <w:t>電気</w:t>
            </w:r>
          </w:p>
          <w:p w14:paraId="545E40D5" w14:textId="77777777" w:rsidR="00B17E57" w:rsidRDefault="00B17E57" w:rsidP="00B17E57">
            <w:pPr>
              <w:spacing w:line="300" w:lineRule="exact"/>
            </w:pPr>
            <w:r>
              <w:rPr>
                <w:rFonts w:hint="eastAsia"/>
              </w:rPr>
              <w:t>ガス</w:t>
            </w:r>
          </w:p>
          <w:p w14:paraId="3EEA11A8" w14:textId="77777777" w:rsidR="00B17E57" w:rsidRDefault="00B17E57" w:rsidP="00B17E57">
            <w:pPr>
              <w:spacing w:line="300" w:lineRule="exact"/>
            </w:pPr>
            <w:r>
              <w:rPr>
                <w:rFonts w:hint="eastAsia"/>
              </w:rPr>
              <w:t>トイレ（水洗・汲取り）</w:t>
            </w:r>
          </w:p>
          <w:p w14:paraId="34B4318C" w14:textId="77777777" w:rsidR="00B17E57" w:rsidRDefault="00B17E57" w:rsidP="00B17E57">
            <w:pPr>
              <w:spacing w:line="300" w:lineRule="exact"/>
            </w:pPr>
            <w:r>
              <w:rPr>
                <w:rFonts w:hint="eastAsia"/>
              </w:rPr>
              <w:t>風呂</w:t>
            </w:r>
          </w:p>
        </w:tc>
        <w:tc>
          <w:tcPr>
            <w:tcW w:w="3790" w:type="dxa"/>
          </w:tcPr>
          <w:p w14:paraId="7FDDA7B0" w14:textId="77777777" w:rsidR="00B17E57" w:rsidRDefault="00B17E57" w:rsidP="00B17E57">
            <w:pPr>
              <w:spacing w:line="300" w:lineRule="exact"/>
              <w:ind w:rightChars="-39" w:right="-86"/>
            </w:pPr>
          </w:p>
        </w:tc>
      </w:tr>
      <w:tr w:rsidR="00B17E57" w14:paraId="5728B810" w14:textId="77777777" w:rsidTr="003B68A6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C7C0D1" w14:textId="77777777" w:rsidR="00B17E57" w:rsidRDefault="00B17E57" w:rsidP="003B68A6">
            <w:r>
              <w:rPr>
                <w:rFonts w:hint="eastAsia"/>
              </w:rPr>
              <w:t>補修の要否</w:t>
            </w:r>
          </w:p>
        </w:tc>
        <w:tc>
          <w:tcPr>
            <w:tcW w:w="3759" w:type="dxa"/>
          </w:tcPr>
          <w:p w14:paraId="2E3D0C23" w14:textId="77777777" w:rsidR="00B17E57" w:rsidRDefault="00B17E57" w:rsidP="00B17E57">
            <w:pPr>
              <w:ind w:firstLineChars="200" w:firstLine="442"/>
            </w:pPr>
            <w:r>
              <w:rPr>
                <w:rFonts w:hint="eastAsia"/>
              </w:rPr>
              <w:t>不要　　　　必要</w:t>
            </w:r>
          </w:p>
          <w:p w14:paraId="77075814" w14:textId="77777777" w:rsidR="00B17E57" w:rsidRDefault="00B17E57" w:rsidP="00B17E57">
            <w:pPr>
              <w:ind w:firstLineChars="100" w:firstLine="221"/>
            </w:pPr>
            <w:r>
              <w:rPr>
                <w:rFonts w:hint="eastAsia"/>
              </w:rPr>
              <w:t xml:space="preserve">　　　　（小規模　大規模）</w:t>
            </w:r>
          </w:p>
        </w:tc>
        <w:tc>
          <w:tcPr>
            <w:tcW w:w="3790" w:type="dxa"/>
          </w:tcPr>
          <w:p w14:paraId="6FCAEE66" w14:textId="77777777" w:rsidR="00B17E57" w:rsidRDefault="00B17E57" w:rsidP="003B68A6"/>
        </w:tc>
      </w:tr>
      <w:tr w:rsidR="00B17E57" w14:paraId="4E61F3A9" w14:textId="77777777" w:rsidTr="003B68A6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02A2523" w14:textId="77777777" w:rsidR="00B17E57" w:rsidRDefault="00B17E57" w:rsidP="003B68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空き家・空き農地になった時期</w:t>
            </w:r>
          </w:p>
        </w:tc>
        <w:tc>
          <w:tcPr>
            <w:tcW w:w="3759" w:type="dxa"/>
          </w:tcPr>
          <w:p w14:paraId="7BDF9C0F" w14:textId="77777777" w:rsidR="00B17E57" w:rsidRDefault="00B17E57" w:rsidP="00B17E57">
            <w:pPr>
              <w:ind w:firstLineChars="200" w:firstLine="442"/>
            </w:pPr>
          </w:p>
          <w:p w14:paraId="4C72DE50" w14:textId="77777777" w:rsidR="00B17E57" w:rsidRDefault="00B17E57" w:rsidP="00B17E57">
            <w:pPr>
              <w:ind w:firstLineChars="200" w:firstLine="442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年頃</w:t>
            </w:r>
          </w:p>
        </w:tc>
        <w:tc>
          <w:tcPr>
            <w:tcW w:w="3790" w:type="dxa"/>
          </w:tcPr>
          <w:p w14:paraId="6DC78E6F" w14:textId="77777777" w:rsidR="00B17E57" w:rsidRDefault="00B17E57" w:rsidP="003B68A6"/>
          <w:p w14:paraId="1BB01D55" w14:textId="77777777" w:rsidR="00B17E57" w:rsidRDefault="00B17E57" w:rsidP="003B68A6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　年頃</w:t>
            </w:r>
          </w:p>
        </w:tc>
      </w:tr>
      <w:tr w:rsidR="00B17E57" w14:paraId="741C468A" w14:textId="77777777" w:rsidTr="003B68A6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ECD7390" w14:textId="77777777" w:rsidR="00B17E57" w:rsidRDefault="00B17E57" w:rsidP="003B68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売買又は賃貸の別及び希望額</w:t>
            </w:r>
          </w:p>
        </w:tc>
        <w:tc>
          <w:tcPr>
            <w:tcW w:w="3759" w:type="dxa"/>
          </w:tcPr>
          <w:p w14:paraId="4AD714A2" w14:textId="77777777" w:rsidR="00B17E57" w:rsidRDefault="00B17E57" w:rsidP="003B68A6">
            <w:r>
              <w:rPr>
                <w:rFonts w:hint="eastAsia"/>
              </w:rPr>
              <w:t xml:space="preserve">賃貸（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円／月）</w:t>
            </w:r>
          </w:p>
          <w:p w14:paraId="383F62F8" w14:textId="77777777" w:rsidR="00B17E57" w:rsidRDefault="00B17E57" w:rsidP="003B68A6">
            <w:r>
              <w:rPr>
                <w:rFonts w:hint="eastAsia"/>
              </w:rPr>
              <w:t xml:space="preserve">売却（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　　　円）</w:t>
            </w:r>
          </w:p>
        </w:tc>
        <w:tc>
          <w:tcPr>
            <w:tcW w:w="3790" w:type="dxa"/>
          </w:tcPr>
          <w:p w14:paraId="72C48EF2" w14:textId="77777777" w:rsidR="00B17E57" w:rsidRDefault="00B17E57" w:rsidP="003B68A6">
            <w:r>
              <w:rPr>
                <w:rFonts w:hint="eastAsia"/>
              </w:rPr>
              <w:t xml:space="preserve">賃貸（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円／月）</w:t>
            </w:r>
          </w:p>
          <w:p w14:paraId="79ACC55C" w14:textId="77777777" w:rsidR="00B17E57" w:rsidRDefault="00B17E57" w:rsidP="003B68A6">
            <w:r>
              <w:rPr>
                <w:rFonts w:hint="eastAsia"/>
              </w:rPr>
              <w:t xml:space="preserve">売却（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円）</w:t>
            </w:r>
          </w:p>
        </w:tc>
      </w:tr>
      <w:tr w:rsidR="00B17E57" w14:paraId="140EE1D2" w14:textId="77777777" w:rsidTr="003B68A6">
        <w:tc>
          <w:tcPr>
            <w:tcW w:w="1559" w:type="dxa"/>
            <w:tcBorders>
              <w:top w:val="dotted" w:sz="4" w:space="0" w:color="auto"/>
            </w:tcBorders>
          </w:tcPr>
          <w:p w14:paraId="7BCB2087" w14:textId="77777777" w:rsidR="00B17E57" w:rsidRDefault="00B17E57" w:rsidP="00B17E57">
            <w:r>
              <w:rPr>
                <w:rFonts w:hint="eastAsia"/>
              </w:rPr>
              <w:t>その他特記事項</w:t>
            </w:r>
          </w:p>
          <w:p w14:paraId="3AABD9BF" w14:textId="77777777" w:rsidR="00B17E57" w:rsidRDefault="00B17E57" w:rsidP="00B17E57"/>
        </w:tc>
        <w:tc>
          <w:tcPr>
            <w:tcW w:w="3759" w:type="dxa"/>
          </w:tcPr>
          <w:p w14:paraId="6DCD5438" w14:textId="77777777" w:rsidR="00B17E57" w:rsidRDefault="00B17E57" w:rsidP="003B68A6"/>
        </w:tc>
        <w:tc>
          <w:tcPr>
            <w:tcW w:w="3790" w:type="dxa"/>
          </w:tcPr>
          <w:p w14:paraId="7924CE65" w14:textId="77777777" w:rsidR="00B17E57" w:rsidRDefault="00B17E57" w:rsidP="003B68A6"/>
        </w:tc>
      </w:tr>
    </w:tbl>
    <w:p w14:paraId="19F9E2C6" w14:textId="77777777" w:rsidR="00B17E57" w:rsidRPr="00BB092B" w:rsidRDefault="00B17E57" w:rsidP="00A36B1F">
      <w:pPr>
        <w:numPr>
          <w:ilvl w:val="0"/>
          <w:numId w:val="13"/>
        </w:numPr>
        <w:spacing w:line="240" w:lineRule="exact"/>
        <w:ind w:left="357" w:hanging="357"/>
        <w:rPr>
          <w:b/>
          <w:szCs w:val="21"/>
        </w:rPr>
      </w:pPr>
      <w:r w:rsidRPr="00BB092B">
        <w:rPr>
          <w:rFonts w:hint="eastAsia"/>
          <w:b/>
          <w:szCs w:val="21"/>
        </w:rPr>
        <w:t>裏面に空き家の間取り図を書いてください。</w:t>
      </w:r>
    </w:p>
    <w:p w14:paraId="6C333573" w14:textId="442CFBF6" w:rsidR="00A36B1F" w:rsidRPr="00470B4A" w:rsidRDefault="00A36B1F" w:rsidP="00A36B1F">
      <w:pPr>
        <w:pStyle w:val="a9"/>
        <w:numPr>
          <w:ilvl w:val="0"/>
          <w:numId w:val="13"/>
        </w:numPr>
        <w:spacing w:line="240" w:lineRule="exact"/>
        <w:ind w:leftChars="0" w:left="357" w:hanging="357"/>
        <w:rPr>
          <w:b/>
          <w:sz w:val="22"/>
          <w:szCs w:val="22"/>
        </w:rPr>
      </w:pPr>
      <w:r w:rsidRPr="00470B4A">
        <w:rPr>
          <w:rFonts w:hint="eastAsia"/>
          <w:b/>
          <w:szCs w:val="21"/>
        </w:rPr>
        <w:t>固定資産税・都市計画税納税通知書の写し及び</w:t>
      </w:r>
      <w:r w:rsidR="00726C9A">
        <w:rPr>
          <w:rFonts w:hint="eastAsia"/>
          <w:b/>
          <w:szCs w:val="21"/>
        </w:rPr>
        <w:t>不動産の権利関係が</w:t>
      </w:r>
      <w:r w:rsidRPr="00470B4A">
        <w:rPr>
          <w:rFonts w:hint="eastAsia"/>
          <w:b/>
          <w:szCs w:val="21"/>
        </w:rPr>
        <w:t>分かる</w:t>
      </w:r>
      <w:r w:rsidR="00726C9A">
        <w:rPr>
          <w:rFonts w:hint="eastAsia"/>
          <w:b/>
          <w:szCs w:val="21"/>
        </w:rPr>
        <w:t>もの</w:t>
      </w:r>
      <w:r w:rsidRPr="00470B4A">
        <w:rPr>
          <w:rFonts w:hint="eastAsia"/>
          <w:b/>
          <w:szCs w:val="21"/>
        </w:rPr>
        <w:t>を添付してください。</w:t>
      </w:r>
    </w:p>
    <w:p w14:paraId="227D8339" w14:textId="77777777" w:rsidR="00B17E57" w:rsidRDefault="00B17E57" w:rsidP="00B17E57">
      <w:pPr>
        <w:jc w:val="center"/>
      </w:pPr>
      <w:r>
        <w:rPr>
          <w:rFonts w:hint="eastAsia"/>
        </w:rPr>
        <w:lastRenderedPageBreak/>
        <w:t>（裏面）</w:t>
      </w:r>
    </w:p>
    <w:p w14:paraId="441FEB83" w14:textId="3A4DBF6E" w:rsidR="00B17E57" w:rsidRDefault="002D3215" w:rsidP="00B17E57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B1179" wp14:editId="2DEEB976">
                <wp:simplePos x="0" y="0"/>
                <wp:positionH relativeFrom="column">
                  <wp:posOffset>-68580</wp:posOffset>
                </wp:positionH>
                <wp:positionV relativeFrom="paragraph">
                  <wp:posOffset>217170</wp:posOffset>
                </wp:positionV>
                <wp:extent cx="5829300" cy="7886700"/>
                <wp:effectExtent l="12700" t="12700" r="6350" b="6350"/>
                <wp:wrapNone/>
                <wp:docPr id="7324117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07F" id="Rectangle 2" o:spid="_x0000_s1026" style="position:absolute;margin-left:-5.4pt;margin-top:17.1pt;width:459pt;height:6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  <w:r w:rsidR="00B17E57">
        <w:rPr>
          <w:rFonts w:hint="eastAsia"/>
          <w:b/>
          <w:sz w:val="24"/>
        </w:rPr>
        <w:t>間　取　り　図</w:t>
      </w:r>
    </w:p>
    <w:p w14:paraId="07E1E974" w14:textId="258CF5A8" w:rsidR="00F84E5F" w:rsidRDefault="00F84E5F" w:rsidP="00086BD7">
      <w:pPr>
        <w:rPr>
          <w:b/>
          <w:sz w:val="24"/>
        </w:rPr>
      </w:pPr>
    </w:p>
    <w:sectPr w:rsidR="00F84E5F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3A0D" w14:textId="77777777" w:rsidR="004D7624" w:rsidRDefault="004D7624" w:rsidP="00910C53">
      <w:r>
        <w:separator/>
      </w:r>
    </w:p>
  </w:endnote>
  <w:endnote w:type="continuationSeparator" w:id="0">
    <w:p w14:paraId="5B3201D3" w14:textId="77777777" w:rsidR="004D7624" w:rsidRDefault="004D7624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F117" w14:textId="77777777" w:rsidR="004D7624" w:rsidRDefault="004D7624" w:rsidP="00910C53">
      <w:r>
        <w:separator/>
      </w:r>
    </w:p>
  </w:footnote>
  <w:footnote w:type="continuationSeparator" w:id="0">
    <w:p w14:paraId="2D702BF7" w14:textId="77777777" w:rsidR="004D7624" w:rsidRDefault="004D7624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86BD7"/>
    <w:rsid w:val="000F63B4"/>
    <w:rsid w:val="00122B27"/>
    <w:rsid w:val="00147909"/>
    <w:rsid w:val="00194131"/>
    <w:rsid w:val="0028625D"/>
    <w:rsid w:val="002C094B"/>
    <w:rsid w:val="002D3215"/>
    <w:rsid w:val="002E7A84"/>
    <w:rsid w:val="00303C0D"/>
    <w:rsid w:val="0030540B"/>
    <w:rsid w:val="0032146C"/>
    <w:rsid w:val="00353887"/>
    <w:rsid w:val="00415565"/>
    <w:rsid w:val="00470B4A"/>
    <w:rsid w:val="004D7624"/>
    <w:rsid w:val="004F4786"/>
    <w:rsid w:val="0051652E"/>
    <w:rsid w:val="00544FEA"/>
    <w:rsid w:val="005545E7"/>
    <w:rsid w:val="005747E9"/>
    <w:rsid w:val="00661014"/>
    <w:rsid w:val="00682804"/>
    <w:rsid w:val="006C31F5"/>
    <w:rsid w:val="00726C9A"/>
    <w:rsid w:val="007F042D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B17E57"/>
    <w:rsid w:val="00BA2F6C"/>
    <w:rsid w:val="00BB092B"/>
    <w:rsid w:val="00BC505A"/>
    <w:rsid w:val="00BC6514"/>
    <w:rsid w:val="00C1228F"/>
    <w:rsid w:val="00D25465"/>
    <w:rsid w:val="00D47B40"/>
    <w:rsid w:val="00D87B18"/>
    <w:rsid w:val="00E03523"/>
    <w:rsid w:val="00E65002"/>
    <w:rsid w:val="00EF2ACB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2026-05-28T00:30:00Z</dcterms:modified>
</cp:coreProperties>
</file>